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704A" w:rsidRDefault="00E94733" w14:paraId="e330fe3" w14:textId="e330fe3">
      <w:pPr>
        <w15:collapsed w:val="false"/>
      </w:pPr>
      <w:bookmarkStart w:name="_GoBack" w:id="0"/>
      <w:bookmarkEnd w:id="0"/>
      <w:r>
        <w:t xml:space="preserve">STEČAJNI UPRAVITELJ                                                                        </w:t>
      </w:r>
      <w:r w:rsidR="002E2F34">
        <w:t>TRGOVAČKI SUD U ZAGREBU</w:t>
      </w:r>
    </w:p>
    <w:p w:rsidR="00E94733" w:rsidRDefault="00E94733">
      <w:r>
        <w:t xml:space="preserve">SNJEŽANA VRKLJAN (OIB:44740101731)                                       </w:t>
      </w:r>
    </w:p>
    <w:p w:rsidR="00E94733" w:rsidRDefault="00E94733">
      <w:r>
        <w:t>KRALJA ZVONIMIRA 75</w:t>
      </w:r>
    </w:p>
    <w:p w:rsidR="00E94733" w:rsidRDefault="00E94733">
      <w:r>
        <w:t xml:space="preserve">10000 ZAGREB                                                                                    </w:t>
      </w:r>
      <w:r w:rsidR="006314F3">
        <w:t>Posl.broj: 4</w:t>
      </w:r>
      <w:r w:rsidR="00272239">
        <w:t>8.  St-3263/2017-33</w:t>
      </w:r>
    </w:p>
    <w:p w:rsidR="00E94733" w:rsidRDefault="00E94733"/>
    <w:p w:rsidR="00E94733" w:rsidRDefault="00E94733">
      <w:r>
        <w:t>E-mail:svrkljan18@gmail.com</w:t>
      </w:r>
    </w:p>
    <w:p w:rsidR="00E94733" w:rsidRDefault="00E94733">
      <w:r>
        <w:t>MOB: 091/593-1804; 099/3111-211</w:t>
      </w:r>
    </w:p>
    <w:p w:rsidR="00E94733" w:rsidRDefault="00E94733"/>
    <w:p w:rsidR="00C87372" w:rsidRDefault="00C87372">
      <w:r>
        <w:t xml:space="preserve">                                        </w:t>
      </w:r>
    </w:p>
    <w:p w:rsidR="00523343" w:rsidRDefault="00523343"/>
    <w:p w:rsidR="00523343" w:rsidRDefault="00523343">
      <w:r>
        <w:t>STEČAJNI DUŽ</w:t>
      </w:r>
      <w:r w:rsidR="00272239">
        <w:t>NIK: BRKLJAČA GRAĐENJE d.o.o.,Ivanja Reka, J.Bedekovića 11 A</w:t>
      </w:r>
    </w:p>
    <w:p w:rsidR="00C87372" w:rsidRDefault="00272239">
      <w:r>
        <w:t xml:space="preserve">                                 </w:t>
      </w:r>
      <w:r w:rsidR="00EC6662">
        <w:t>OI</w:t>
      </w:r>
      <w:r>
        <w:t>B:67405716509</w:t>
      </w:r>
    </w:p>
    <w:p w:rsidR="00C87372" w:rsidRDefault="00C87372"/>
    <w:p w:rsidR="00C87372" w:rsidRDefault="00C87372"/>
    <w:p w:rsidR="000926DC" w:rsidP="000926DC" w:rsidRDefault="00466719">
      <w:r>
        <w:t xml:space="preserve"> </w:t>
      </w:r>
      <w:r w:rsidR="00523343">
        <w:t xml:space="preserve"> </w:t>
      </w:r>
      <w:r w:rsidR="003C53FE">
        <w:t xml:space="preserve">  </w:t>
      </w:r>
      <w:r w:rsidR="00523343">
        <w:t xml:space="preserve">  </w:t>
      </w:r>
      <w:r w:rsidR="00C87372">
        <w:t xml:space="preserve"> </w:t>
      </w:r>
      <w:r w:rsidR="008863AA">
        <w:t xml:space="preserve"> </w:t>
      </w:r>
      <w:r w:rsidR="006314F3">
        <w:t xml:space="preserve">   </w:t>
      </w:r>
      <w:r w:rsidR="00272239">
        <w:t xml:space="preserve">  </w:t>
      </w:r>
      <w:r w:rsidR="002E2F34">
        <w:t>IZVJEŠĆE</w:t>
      </w:r>
      <w:r w:rsidR="00272239">
        <w:t xml:space="preserve"> </w:t>
      </w:r>
      <w:r w:rsidR="006314F3">
        <w:t xml:space="preserve"> </w:t>
      </w:r>
      <w:r w:rsidR="002E2F34">
        <w:t xml:space="preserve"> STEČAJNOG UPRAVITELJA</w:t>
      </w:r>
      <w:r w:rsidR="00272239">
        <w:t xml:space="preserve"> UZ TABLICE PRIJAVLJENIH TRAŽBINA </w:t>
      </w:r>
      <w:r w:rsidR="006314F3">
        <w:t xml:space="preserve"> </w:t>
      </w:r>
    </w:p>
    <w:p w:rsidR="0080085B" w:rsidP="000926DC" w:rsidRDefault="000926DC">
      <w:r>
        <w:t>____________________________________________________________________</w:t>
      </w:r>
      <w:r w:rsidR="00523343">
        <w:t xml:space="preserve">                          </w:t>
      </w:r>
      <w:r w:rsidR="00714585">
        <w:t xml:space="preserve">   </w:t>
      </w:r>
      <w:r w:rsidR="00523343">
        <w:t xml:space="preserve">                  </w:t>
      </w:r>
    </w:p>
    <w:p w:rsidR="00272239" w:rsidP="00272239" w:rsidRDefault="006314F3">
      <w:r>
        <w:t>Ovosudnim Rje</w:t>
      </w:r>
      <w:r w:rsidR="001437D4">
        <w:t>š</w:t>
      </w:r>
      <w:r w:rsidR="00272239">
        <w:t>enjem broj St-3263/2017</w:t>
      </w:r>
      <w:r w:rsidR="00517FB6">
        <w:t>,</w:t>
      </w:r>
      <w:r w:rsidR="00272239">
        <w:t>od 23.09</w:t>
      </w:r>
      <w:r>
        <w:t>.20</w:t>
      </w:r>
      <w:r w:rsidR="00272239">
        <w:t>19. imenovana sam za</w:t>
      </w:r>
      <w:r w:rsidR="00517FB6">
        <w:t xml:space="preserve"> stečajnog u</w:t>
      </w:r>
      <w:r w:rsidR="00E343CB">
        <w:t xml:space="preserve">pravitelja </w:t>
      </w:r>
      <w:r w:rsidR="000E4AF8">
        <w:t>povodom prijedloga FIN-a Zagreb, za otvaranje stečajnog postupka n</w:t>
      </w:r>
      <w:r w:rsidR="00272239">
        <w:t>ad dužnikom BRKLJAČA GRAĐENJE  d.o.o. Ivanja Reka , J.Bedekovića 11 A.</w:t>
      </w:r>
    </w:p>
    <w:p w:rsidR="00533390" w:rsidP="00272239" w:rsidRDefault="00533390">
      <w:r>
        <w:t>Istoga dana otvoren je stečajni postupak nad gore naznačenim dužnikom, te je sud pozvao vjerovnike viših isplatnih redova da</w:t>
      </w:r>
      <w:r w:rsidR="00356FDD">
        <w:t xml:space="preserve"> </w:t>
      </w:r>
      <w:r>
        <w:t>u roku od 60 dana, od isteka osmog dana od dana objave na e-Oglasnoj ploči suda prijave svoje tražbine u skladu sa čl.257. Stečajnog zakona.</w:t>
      </w:r>
    </w:p>
    <w:p w:rsidR="00533390" w:rsidP="00272239" w:rsidRDefault="00533390"/>
    <w:p w:rsidR="00533390" w:rsidP="00533390" w:rsidRDefault="00533390">
      <w:pPr>
        <w:rPr>
          <w:b/>
        </w:rPr>
      </w:pPr>
      <w:r>
        <w:rPr>
          <w:b/>
        </w:rPr>
        <w:t>I.PRISTIGLE PRIJAVE TRAŽBINA</w:t>
      </w:r>
    </w:p>
    <w:p w:rsidR="00272239" w:rsidP="00533390" w:rsidRDefault="00533390">
      <w:r>
        <w:t>Izvješćujem sud da sam zaprimila tri(3)prijave tražbina, odnosno Županijsko državno odvjetništvo koje zastupa RH Min.Fin. Poreznu upravu, podnijelo je dvije prijave tražbine pod istim brojem S-DO-1064/19 na iznos od</w:t>
      </w:r>
      <w:r w:rsidR="00272239">
        <w:t xml:space="preserve"> </w:t>
      </w:r>
      <w:r w:rsidR="006B12B0">
        <w:t>115.358,37 kn i drugu na iznos od 113.853,69 kn.</w:t>
      </w:r>
    </w:p>
    <w:p w:rsidR="00D07F90" w:rsidP="00533390" w:rsidRDefault="00D07F90">
      <w:r>
        <w:t>Uvidom u dokumentaciju na kojoj se temelji potraživanje, razvidno je da su u obje prijave osnov JOPPD obrasci sa zaduženjima od 31.01.2018. 31.10.2019, te predujmovi članarine HKG za 2017.2018. i 2019., te zaduženja toškova prisilne</w:t>
      </w:r>
      <w:r w:rsidR="003C53FE">
        <w:t xml:space="preserve"> </w:t>
      </w:r>
      <w:r>
        <w:t>naplate za 2019.</w:t>
      </w:r>
    </w:p>
    <w:p w:rsidR="00CD64CA" w:rsidP="00533390" w:rsidRDefault="00CD64CA">
      <w:r>
        <w:lastRenderedPageBreak/>
        <w:t>Zbog nejasnoće u dostavljenoj dokumentaciji kontaktirala sam nadležnu Poreznu up</w:t>
      </w:r>
      <w:r w:rsidR="00356FDD">
        <w:t>ravu radi provjere koliko je st</w:t>
      </w:r>
      <w:r>
        <w:t xml:space="preserve">ečajni dužnik zadužen, </w:t>
      </w:r>
      <w:r w:rsidR="00356FDD">
        <w:t xml:space="preserve">dobila sam potvrdu da </w:t>
      </w:r>
      <w:r>
        <w:t xml:space="preserve"> ukupni dug stečajno</w:t>
      </w:r>
      <w:r w:rsidR="00356FDD">
        <w:t>g dužnika prema Poreznoj Upravi,</w:t>
      </w:r>
      <w:r>
        <w:t>sada stečajnom vjerovniku iznosi 115.358,37 kn.</w:t>
      </w:r>
    </w:p>
    <w:p w:rsidR="008D600A" w:rsidP="00533390" w:rsidRDefault="008D600A">
      <w:r>
        <w:t>Druga prijavljena tražbina</w:t>
      </w:r>
      <w:r w:rsidR="00CD64CA">
        <w:t xml:space="preserve"> je </w:t>
      </w:r>
      <w:r>
        <w:t xml:space="preserve"> FIN-a za naknadu provedbe osnova za plaćanje-prisilna naplata</w:t>
      </w:r>
    </w:p>
    <w:p w:rsidR="003C53FE" w:rsidP="00533390" w:rsidRDefault="003C53FE">
      <w:r>
        <w:t>Slijedom toga u dopuštenom roku pristigle su dvije</w:t>
      </w:r>
      <w:r w:rsidR="00CD64CA">
        <w:t xml:space="preserve"> valjane prijave tražbina te</w:t>
      </w:r>
      <w:r w:rsidR="00356FDD">
        <w:t xml:space="preserve"> su upisane u tablicu</w:t>
      </w:r>
      <w:r>
        <w:t xml:space="preserve"> koja se dostavlja u privitku.</w:t>
      </w:r>
    </w:p>
    <w:p w:rsidR="008D600A" w:rsidP="00533390" w:rsidRDefault="003C53FE">
      <w:r>
        <w:t>Napominjem da vjerovnici koji su prijavili svo</w:t>
      </w:r>
      <w:r w:rsidR="008D600A">
        <w:t>je tražbine nisu dostavili potvrdu o uplaćenoj pristojbi prema pozivu suda.</w:t>
      </w:r>
    </w:p>
    <w:p w:rsidR="008D600A" w:rsidP="00533390" w:rsidRDefault="008D600A">
      <w:r>
        <w:t>Stečajni dužnik još uvijek ima zaposlena dva radnika, te prema obavjesti nadležene Porezne uprave, uredno za radnike podnosi JOPPD obrasce.</w:t>
      </w:r>
    </w:p>
    <w:p w:rsidR="008D600A" w:rsidP="00533390" w:rsidRDefault="008D600A">
      <w:r>
        <w:t>Zaposlenici stečajnog dužnika nisu podnijeli prijavu svojih eventualnih potraživanja.</w:t>
      </w:r>
    </w:p>
    <w:p w:rsidR="008D600A" w:rsidP="00533390" w:rsidRDefault="008D600A"/>
    <w:p w:rsidR="003C53FE" w:rsidP="00533390" w:rsidRDefault="008D600A">
      <w:r>
        <w:t>Privitak:TABLICA PRIJAVLJENIH TRAŽBINA</w:t>
      </w:r>
    </w:p>
    <w:p w:rsidR="003C53FE" w:rsidP="00533390" w:rsidRDefault="003C53FE"/>
    <w:p w:rsidR="00212F37" w:rsidP="00B55912" w:rsidRDefault="00212F37"/>
    <w:p w:rsidRPr="00B55912" w:rsidR="00212F37" w:rsidP="00B55912" w:rsidRDefault="00212F37"/>
    <w:p w:rsidR="0080085B" w:rsidP="00C87372" w:rsidRDefault="000926DC">
      <w:r>
        <w:t xml:space="preserve">   </w:t>
      </w:r>
      <w:r w:rsidR="008D600A">
        <w:t>Zagreb,23.12</w:t>
      </w:r>
      <w:r w:rsidR="00654121">
        <w:t>.2019.</w:t>
      </w:r>
      <w:r>
        <w:t xml:space="preserve">                                                                                                          </w:t>
      </w:r>
    </w:p>
    <w:p w:rsidR="0080085B" w:rsidRDefault="0080085B"/>
    <w:p w:rsidR="0080085B" w:rsidRDefault="0080085B"/>
    <w:p w:rsidR="0080085B" w:rsidRDefault="0080085B">
      <w:r>
        <w:t xml:space="preserve">                                                                                                                          </w:t>
      </w:r>
      <w:r w:rsidR="00A3688F">
        <w:t xml:space="preserve"> </w:t>
      </w:r>
      <w:r>
        <w:t xml:space="preserve">  STEČAJNI UPRAVITELJ</w:t>
      </w:r>
    </w:p>
    <w:p w:rsidR="0080085B" w:rsidRDefault="0080085B">
      <w:r>
        <w:t xml:space="preserve">                                                                                                                            Snježana Vrkljan dipl.iur.</w:t>
      </w:r>
    </w:p>
    <w:p w:rsidR="0080085B" w:rsidRDefault="0080085B"/>
    <w:p w:rsidR="0080085B" w:rsidRDefault="0080085B"/>
    <w:p w:rsidR="00670FC6" w:rsidRDefault="00670FC6"/>
    <w:sectPr w:rsidR="00670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234112"/>
    <w:multiLevelType w:val="hybridMultilevel"/>
    <w:tmpl w:val="9BE63924"/>
    <w:lvl w:ilvl="0" w:tplc="7C94CD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66609"/>
    <w:multiLevelType w:val="hybridMultilevel"/>
    <w:tmpl w:val="2CAE6356"/>
    <w:lvl w:ilvl="0" w:tplc="0920542A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33"/>
    <w:rsid w:val="0007023A"/>
    <w:rsid w:val="000926DC"/>
    <w:rsid w:val="000E4AF8"/>
    <w:rsid w:val="001437D4"/>
    <w:rsid w:val="00157DB5"/>
    <w:rsid w:val="00166108"/>
    <w:rsid w:val="00190614"/>
    <w:rsid w:val="001A7F43"/>
    <w:rsid w:val="001B1C36"/>
    <w:rsid w:val="00212F37"/>
    <w:rsid w:val="00223894"/>
    <w:rsid w:val="00263088"/>
    <w:rsid w:val="00272239"/>
    <w:rsid w:val="002E2F34"/>
    <w:rsid w:val="00356FDD"/>
    <w:rsid w:val="00362B25"/>
    <w:rsid w:val="00384E95"/>
    <w:rsid w:val="003C1428"/>
    <w:rsid w:val="003C4088"/>
    <w:rsid w:val="003C53FE"/>
    <w:rsid w:val="00403924"/>
    <w:rsid w:val="0042392D"/>
    <w:rsid w:val="00455E55"/>
    <w:rsid w:val="00466719"/>
    <w:rsid w:val="00491807"/>
    <w:rsid w:val="004A151E"/>
    <w:rsid w:val="004A7E27"/>
    <w:rsid w:val="00515726"/>
    <w:rsid w:val="00517FB6"/>
    <w:rsid w:val="00521545"/>
    <w:rsid w:val="00523343"/>
    <w:rsid w:val="00527AEC"/>
    <w:rsid w:val="00533390"/>
    <w:rsid w:val="00586EEA"/>
    <w:rsid w:val="005B704A"/>
    <w:rsid w:val="005E657A"/>
    <w:rsid w:val="00610EB5"/>
    <w:rsid w:val="00613F7E"/>
    <w:rsid w:val="006314F3"/>
    <w:rsid w:val="00654121"/>
    <w:rsid w:val="00670FC6"/>
    <w:rsid w:val="006A71A1"/>
    <w:rsid w:val="006B12B0"/>
    <w:rsid w:val="006C731C"/>
    <w:rsid w:val="00714585"/>
    <w:rsid w:val="0078180E"/>
    <w:rsid w:val="0080085B"/>
    <w:rsid w:val="00821A52"/>
    <w:rsid w:val="0083066D"/>
    <w:rsid w:val="00864138"/>
    <w:rsid w:val="008863AA"/>
    <w:rsid w:val="008D600A"/>
    <w:rsid w:val="008E2495"/>
    <w:rsid w:val="009072B7"/>
    <w:rsid w:val="009B5BEA"/>
    <w:rsid w:val="009C2C47"/>
    <w:rsid w:val="00A3688F"/>
    <w:rsid w:val="00A73ACA"/>
    <w:rsid w:val="00A94B48"/>
    <w:rsid w:val="00AD62CB"/>
    <w:rsid w:val="00B21EAB"/>
    <w:rsid w:val="00B55912"/>
    <w:rsid w:val="00C11BB0"/>
    <w:rsid w:val="00C46917"/>
    <w:rsid w:val="00C87372"/>
    <w:rsid w:val="00CD64CA"/>
    <w:rsid w:val="00CF7368"/>
    <w:rsid w:val="00D07F90"/>
    <w:rsid w:val="00D86294"/>
    <w:rsid w:val="00DE182A"/>
    <w:rsid w:val="00E03898"/>
    <w:rsid w:val="00E343CB"/>
    <w:rsid w:val="00E42DCA"/>
    <w:rsid w:val="00E94733"/>
    <w:rsid w:val="00EC6662"/>
    <w:rsid w:val="00F1745D"/>
    <w:rsid w:val="00F2375A"/>
    <w:rsid w:val="00F5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91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038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38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38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38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38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9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25997-B7FE-42F7-B1EE-A7744E36CB6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312</properties:Words>
  <properties:Characters>2081</properties:Characters>
  <properties:Lines>53</properties:Lines>
  <properties:Paragraphs>25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2020-01-07T10:30:00Z</dcterms:created>
  <dc:creator>Snjezana</dc:creator>
  <cp:lastModifiedBy>Vinka Mihalinčić</cp:lastModifiedBy>
  <cp:lastPrinted>2019-12-22T17:04:00Z</cp:lastPrinted>
  <dcterms:modified xmlns:xsi="http://www.w3.org/2001/XMLSchema-instance" xsi:type="dcterms:W3CDTF">2020-01-07T10:33:00Z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St-3263/2017-37 / Podnesak - Izvješće stečajnog upravitelja (BRKLJAČA 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